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F0" w:rsidRPr="00A93398" w:rsidRDefault="00E53651" w:rsidP="00BE74F0">
      <w:pPr>
        <w:pStyle w:val="Hlavik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95pt;margin-top:-2.55pt;width:343.45pt;height:28.8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Pk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" filled="f" stroked="f">
            <v:textbox>
              <w:txbxContent>
                <w:p w:rsidR="00BE74F0" w:rsidRPr="00D55B63" w:rsidRDefault="00BE74F0" w:rsidP="00BE74F0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55B63">
                    <w:rPr>
                      <w:rFonts w:ascii="Tahoma" w:hAnsi="Tahoma" w:cs="Tahoma"/>
                      <w:sz w:val="22"/>
                      <w:szCs w:val="22"/>
                    </w:rPr>
                    <w:t>ALFOPA, spol. s r.o. Košice; Napájadlá 15; Košice 040 12</w:t>
                  </w:r>
                  <w:r w:rsidR="00C726BA">
                    <w:rPr>
                      <w:rFonts w:ascii="Tahoma" w:hAnsi="Tahoma" w:cs="Tahoma"/>
                      <w:sz w:val="22"/>
                      <w:szCs w:val="22"/>
                    </w:rPr>
                    <w:t>, Slovakia</w:t>
                  </w:r>
                </w:p>
              </w:txbxContent>
            </v:textbox>
          </v:shape>
        </w:pict>
      </w:r>
      <w:r w:rsidR="00BE74F0" w:rsidRPr="00A9339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-161290</wp:posOffset>
            </wp:positionV>
            <wp:extent cx="1000125" cy="495300"/>
            <wp:effectExtent l="19050" t="0" r="9525" b="0"/>
            <wp:wrapNone/>
            <wp:docPr id="3" name="Obrázok 3" descr="http://www.abcsk.sk/image/286327/obrazek_l_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csk.sk/image/286327/obrazek_l_m/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F0" w:rsidRPr="00A93398">
        <w:t xml:space="preserve">                                                   </w:t>
      </w:r>
    </w:p>
    <w:p w:rsidR="00254D49" w:rsidRPr="00A93398" w:rsidRDefault="00254D49"/>
    <w:p w:rsidR="00BE74F0" w:rsidRPr="00A93398" w:rsidRDefault="00BE74F0"/>
    <w:p w:rsidR="00BE74F0" w:rsidRPr="00A93398" w:rsidRDefault="00BE74F0"/>
    <w:p w:rsidR="00BE74F0" w:rsidRPr="00A93398" w:rsidRDefault="00BE74F0"/>
    <w:p w:rsidR="00BE74F0" w:rsidRPr="00A93398" w:rsidRDefault="00BE74F0"/>
    <w:p w:rsidR="00BE74F0" w:rsidRPr="00A93398" w:rsidRDefault="00BE74F0"/>
    <w:p w:rsidR="00BE74F0" w:rsidRPr="00A93398" w:rsidRDefault="00BE74F0"/>
    <w:p w:rsidR="00BE74F0" w:rsidRPr="00A93398" w:rsidRDefault="00BE74F0"/>
    <w:p w:rsidR="009A41E1" w:rsidRPr="004962B3" w:rsidRDefault="008F5A2E" w:rsidP="009A41E1">
      <w:pPr>
        <w:jc w:val="right"/>
      </w:pPr>
      <w:r w:rsidRPr="00A93398">
        <w:tab/>
      </w:r>
      <w:r w:rsidRPr="00A93398">
        <w:tab/>
      </w:r>
      <w:r w:rsidRPr="00A93398">
        <w:tab/>
      </w:r>
      <w:r w:rsidR="009A41E1">
        <w:t>Košice</w:t>
      </w:r>
      <w:r w:rsidR="009A41E1" w:rsidRPr="004962B3">
        <w:t xml:space="preserve"> </w:t>
      </w:r>
      <w:r w:rsidR="009A41E1">
        <w:t>14.1.2015</w:t>
      </w:r>
    </w:p>
    <w:p w:rsidR="009A41E1" w:rsidRPr="004962B3" w:rsidRDefault="009A41E1" w:rsidP="009A41E1">
      <w:pPr>
        <w:jc w:val="right"/>
      </w:pPr>
    </w:p>
    <w:p w:rsidR="009A41E1" w:rsidRPr="004962B3" w:rsidRDefault="009A41E1" w:rsidP="009A41E1">
      <w:pPr>
        <w:jc w:val="right"/>
      </w:pPr>
    </w:p>
    <w:p w:rsidR="009A41E1" w:rsidRPr="005D48D7" w:rsidRDefault="009A41E1" w:rsidP="009A41E1">
      <w:pPr>
        <w:jc w:val="both"/>
        <w:rPr>
          <w:b/>
          <w:u w:val="single"/>
        </w:rPr>
      </w:pPr>
      <w:r w:rsidRPr="00072974">
        <w:rPr>
          <w:b/>
          <w:u w:val="single"/>
        </w:rPr>
        <w:t xml:space="preserve">Vec: </w:t>
      </w:r>
      <w:r>
        <w:rPr>
          <w:b/>
          <w:u w:val="single"/>
        </w:rPr>
        <w:t>Oznámenie o termíne a mieste konania otvárania ponúk časť „KRITÉRIÁ“</w:t>
      </w:r>
    </w:p>
    <w:p w:rsidR="009A41E1" w:rsidRDefault="009A41E1" w:rsidP="009A41E1">
      <w:pPr>
        <w:rPr>
          <w:b/>
          <w:u w:val="single"/>
        </w:rPr>
      </w:pPr>
    </w:p>
    <w:p w:rsidR="009A41E1" w:rsidRDefault="009A41E1" w:rsidP="009A41E1">
      <w:pPr>
        <w:rPr>
          <w:b/>
          <w:u w:val="single"/>
        </w:rPr>
      </w:pPr>
    </w:p>
    <w:p w:rsidR="009A41E1" w:rsidRPr="00EC77F0" w:rsidRDefault="009A41E1" w:rsidP="009A41E1">
      <w:pPr>
        <w:jc w:val="both"/>
      </w:pPr>
      <w:r w:rsidRPr="001824C7">
        <w:t xml:space="preserve">     </w:t>
      </w:r>
      <w:r w:rsidRPr="00D44DFE">
        <w:t>V súlade s § 41</w:t>
      </w:r>
      <w:r>
        <w:t xml:space="preserve"> </w:t>
      </w:r>
      <w:r w:rsidRPr="00D44DFE">
        <w:t>odsek 3 zákona č. 25/2006</w:t>
      </w:r>
      <w:r>
        <w:t xml:space="preserve"> </w:t>
      </w:r>
      <w:r w:rsidRPr="00D44DFE">
        <w:t xml:space="preserve">Z. z. </w:t>
      </w:r>
      <w:r>
        <w:t xml:space="preserve">O verejnom obstarávaní a o zmene a doplnení niektorých zákonov (ďalej len zákon) </w:t>
      </w:r>
      <w:r w:rsidRPr="00D44DFE">
        <w:t>Vám oznamujeme, že čas</w:t>
      </w:r>
      <w:r>
        <w:t>ť</w:t>
      </w:r>
      <w:r w:rsidRPr="00D44DFE">
        <w:t xml:space="preserve"> pon</w:t>
      </w:r>
      <w:r>
        <w:t>uky</w:t>
      </w:r>
      <w:r w:rsidRPr="00D44DFE">
        <w:t xml:space="preserve"> označen</w:t>
      </w:r>
      <w:r>
        <w:t>á</w:t>
      </w:r>
      <w:r w:rsidRPr="00D44DFE">
        <w:t xml:space="preserve"> ako „Kritériá“</w:t>
      </w:r>
      <w:r>
        <w:t xml:space="preserve">, ktorá bola predložená </w:t>
      </w:r>
      <w:r w:rsidRPr="001824C7">
        <w:t xml:space="preserve">k výzve na predkladanie </w:t>
      </w:r>
      <w:r w:rsidRPr="004962B3">
        <w:t xml:space="preserve">ponúk č. </w:t>
      </w:r>
      <w:r>
        <w:t>290999</w:t>
      </w:r>
      <w:r w:rsidRPr="004962B3">
        <w:t xml:space="preserve"> – WYT uverejnenej vo Vestníku verejného obstarávania č. </w:t>
      </w:r>
      <w:r>
        <w:t>235/2014</w:t>
      </w:r>
      <w:r w:rsidRPr="004962B3">
        <w:t xml:space="preserve"> dňa 2.</w:t>
      </w:r>
      <w:r>
        <w:t>1</w:t>
      </w:r>
      <w:r w:rsidRPr="004962B3">
        <w:t xml:space="preserve">2.2014 na predmet </w:t>
      </w:r>
      <w:r w:rsidRPr="00EC77F0">
        <w:t xml:space="preserve">zákazky Inovácia cez technológiu bude otvorená dňa: </w:t>
      </w:r>
    </w:p>
    <w:p w:rsidR="009A41E1" w:rsidRPr="00EC77F0" w:rsidRDefault="009A41E1" w:rsidP="009A41E1">
      <w:pPr>
        <w:autoSpaceDE w:val="0"/>
        <w:autoSpaceDN w:val="0"/>
        <w:adjustRightInd w:val="0"/>
        <w:jc w:val="both"/>
      </w:pPr>
    </w:p>
    <w:p w:rsidR="009A41E1" w:rsidRPr="00EC77F0" w:rsidRDefault="009A41E1" w:rsidP="009A41E1">
      <w:pPr>
        <w:pStyle w:val="Pta"/>
        <w:tabs>
          <w:tab w:val="clear" w:pos="4536"/>
          <w:tab w:val="clear" w:pos="9072"/>
        </w:tabs>
        <w:jc w:val="center"/>
        <w:rPr>
          <w:b/>
        </w:rPr>
      </w:pPr>
      <w:r w:rsidRPr="00EC77F0">
        <w:rPr>
          <w:b/>
        </w:rPr>
        <w:t>2</w:t>
      </w:r>
      <w:r w:rsidR="00EC77F0" w:rsidRPr="00EC77F0">
        <w:rPr>
          <w:b/>
        </w:rPr>
        <w:t>3</w:t>
      </w:r>
      <w:r w:rsidRPr="00EC77F0">
        <w:rPr>
          <w:b/>
        </w:rPr>
        <w:t>.</w:t>
      </w:r>
      <w:r w:rsidR="00EC77F0" w:rsidRPr="00EC77F0">
        <w:rPr>
          <w:b/>
        </w:rPr>
        <w:t>1</w:t>
      </w:r>
      <w:r w:rsidRPr="00EC77F0">
        <w:rPr>
          <w:b/>
        </w:rPr>
        <w:t>.201</w:t>
      </w:r>
      <w:r w:rsidR="00EC77F0" w:rsidRPr="00EC77F0">
        <w:rPr>
          <w:b/>
        </w:rPr>
        <w:t>5</w:t>
      </w:r>
      <w:r w:rsidRPr="00EC77F0">
        <w:rPr>
          <w:b/>
        </w:rPr>
        <w:t xml:space="preserve"> o 1</w:t>
      </w:r>
      <w:r w:rsidR="00EC77F0" w:rsidRPr="00EC77F0">
        <w:rPr>
          <w:b/>
        </w:rPr>
        <w:t>3</w:t>
      </w:r>
      <w:r w:rsidRPr="00EC77F0">
        <w:rPr>
          <w:b/>
        </w:rPr>
        <w:t>,00 hodine</w:t>
      </w:r>
    </w:p>
    <w:p w:rsidR="009A41E1" w:rsidRPr="00EC77F0" w:rsidRDefault="009A41E1" w:rsidP="009A41E1">
      <w:pPr>
        <w:pStyle w:val="Pta"/>
        <w:tabs>
          <w:tab w:val="clear" w:pos="4536"/>
          <w:tab w:val="clear" w:pos="9072"/>
        </w:tabs>
        <w:jc w:val="center"/>
        <w:rPr>
          <w:b/>
        </w:rPr>
      </w:pPr>
      <w:bookmarkStart w:id="0" w:name="_GoBack"/>
      <w:bookmarkEnd w:id="0"/>
    </w:p>
    <w:p w:rsidR="009A41E1" w:rsidRPr="00EC77F0" w:rsidRDefault="00EC77F0" w:rsidP="009A41E1">
      <w:r w:rsidRPr="00EC77F0">
        <w:t xml:space="preserve"> Na adrese </w:t>
      </w:r>
      <w:r w:rsidR="009A41E1" w:rsidRPr="00EC77F0">
        <w:t>ALFOPA, spol. s r.o. Košice; Napájadlá 15; Košice 040 12, Slovakia</w:t>
      </w:r>
    </w:p>
    <w:p w:rsidR="009A41E1" w:rsidRPr="00EC77F0" w:rsidRDefault="009A41E1" w:rsidP="009A41E1">
      <w:pPr>
        <w:autoSpaceDE w:val="0"/>
        <w:autoSpaceDN w:val="0"/>
        <w:adjustRightInd w:val="0"/>
        <w:jc w:val="center"/>
        <w:rPr>
          <w:b/>
        </w:rPr>
      </w:pPr>
    </w:p>
    <w:p w:rsidR="009A41E1" w:rsidRPr="00EC77F0" w:rsidRDefault="009A41E1" w:rsidP="009A41E1">
      <w:pPr>
        <w:autoSpaceDE w:val="0"/>
        <w:autoSpaceDN w:val="0"/>
        <w:adjustRightInd w:val="0"/>
        <w:jc w:val="both"/>
      </w:pPr>
    </w:p>
    <w:p w:rsidR="00EC77F0" w:rsidRPr="00EC77F0" w:rsidRDefault="009A41E1" w:rsidP="009A41E1">
      <w:pPr>
        <w:jc w:val="both"/>
      </w:pPr>
      <w:r w:rsidRPr="00EC77F0">
        <w:t xml:space="preserve">Otváranie obálok je </w:t>
      </w:r>
      <w:r w:rsidR="00EC77F0" w:rsidRPr="00EC77F0">
        <w:t>neve</w:t>
      </w:r>
      <w:r w:rsidRPr="00EC77F0">
        <w:t xml:space="preserve">rejné  podľa § </w:t>
      </w:r>
      <w:r w:rsidR="00EC77F0" w:rsidRPr="00EC77F0">
        <w:t>100</w:t>
      </w:r>
      <w:r w:rsidRPr="00EC77F0">
        <w:t xml:space="preserve"> odsek</w:t>
      </w:r>
      <w:r w:rsidR="00EC77F0" w:rsidRPr="00EC77F0">
        <w:t xml:space="preserve"> 6 písm. g</w:t>
      </w:r>
      <w:r w:rsidRPr="00EC77F0">
        <w:t xml:space="preserve"> zákona</w:t>
      </w:r>
      <w:r w:rsidR="00EC77F0" w:rsidRPr="00EC77F0">
        <w:t xml:space="preserve">. </w:t>
      </w:r>
      <w:r w:rsidRPr="00EC77F0">
        <w:t xml:space="preserve"> </w:t>
      </w:r>
    </w:p>
    <w:p w:rsidR="00EC77F0" w:rsidRDefault="00EC77F0" w:rsidP="009A41E1">
      <w:pPr>
        <w:jc w:val="both"/>
      </w:pPr>
    </w:p>
    <w:p w:rsidR="009A41E1" w:rsidRDefault="009A41E1" w:rsidP="009A41E1">
      <w:pPr>
        <w:autoSpaceDE w:val="0"/>
        <w:autoSpaceDN w:val="0"/>
        <w:adjustRightInd w:val="0"/>
        <w:jc w:val="both"/>
      </w:pPr>
    </w:p>
    <w:p w:rsidR="009A41E1" w:rsidRDefault="009A41E1" w:rsidP="009A41E1"/>
    <w:p w:rsidR="00082161" w:rsidRPr="00A93398" w:rsidRDefault="00082161" w:rsidP="009A41E1">
      <w:pPr>
        <w:jc w:val="right"/>
      </w:pPr>
    </w:p>
    <w:sectPr w:rsidR="00082161" w:rsidRPr="00A93398" w:rsidSect="00105D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68AE"/>
    <w:multiLevelType w:val="hybridMultilevel"/>
    <w:tmpl w:val="6DD062AE"/>
    <w:lvl w:ilvl="0" w:tplc="9A9493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3E6B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9E8EA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760DED"/>
    <w:multiLevelType w:val="hybridMultilevel"/>
    <w:tmpl w:val="75EAF6D4"/>
    <w:lvl w:ilvl="0" w:tplc="425068D8">
      <w:start w:val="1"/>
      <w:numFmt w:val="lowerLetter"/>
      <w:lvlText w:val="%1)"/>
      <w:lvlJc w:val="left"/>
      <w:pPr>
        <w:tabs>
          <w:tab w:val="num" w:pos="1245"/>
        </w:tabs>
        <w:ind w:left="1245" w:hanging="525"/>
      </w:pPr>
      <w:rPr>
        <w:rFonts w:hint="default"/>
        <w:i w:val="0"/>
      </w:rPr>
    </w:lvl>
    <w:lvl w:ilvl="1" w:tplc="B28C1FE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6E601A"/>
    <w:multiLevelType w:val="multilevel"/>
    <w:tmpl w:val="6EE4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5"/>
      <w:numFmt w:val="decimal"/>
      <w:isLgl/>
      <w:lvlText w:val="%2.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F1711D4"/>
    <w:multiLevelType w:val="multilevel"/>
    <w:tmpl w:val="574E9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4">
    <w:nsid w:val="490623BB"/>
    <w:multiLevelType w:val="multilevel"/>
    <w:tmpl w:val="0D0CD2A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B2330CD"/>
    <w:multiLevelType w:val="hybridMultilevel"/>
    <w:tmpl w:val="74D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D5FDA"/>
    <w:multiLevelType w:val="multilevel"/>
    <w:tmpl w:val="0478CA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">
    <w:nsid w:val="58E355AC"/>
    <w:multiLevelType w:val="multilevel"/>
    <w:tmpl w:val="0E2E5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2C90890"/>
    <w:multiLevelType w:val="hybridMultilevel"/>
    <w:tmpl w:val="365CC972"/>
    <w:lvl w:ilvl="0" w:tplc="BD24AD8C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eastAsia="Times New Roman" w:hAnsi="Arial" w:cs="Arial" w:hint="default"/>
        <w:b/>
        <w:color w:val="auto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65226"/>
    <w:multiLevelType w:val="hybridMultilevel"/>
    <w:tmpl w:val="74D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F3973"/>
    <w:multiLevelType w:val="hybridMultilevel"/>
    <w:tmpl w:val="A93E5268"/>
    <w:lvl w:ilvl="0" w:tplc="041B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2BB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74F0"/>
    <w:rsid w:val="000373B3"/>
    <w:rsid w:val="00082161"/>
    <w:rsid w:val="000C08DC"/>
    <w:rsid w:val="00105DD2"/>
    <w:rsid w:val="00254D49"/>
    <w:rsid w:val="002A7E08"/>
    <w:rsid w:val="002C6EA6"/>
    <w:rsid w:val="002D4B9D"/>
    <w:rsid w:val="002D7E98"/>
    <w:rsid w:val="002F385E"/>
    <w:rsid w:val="003063AE"/>
    <w:rsid w:val="00362B79"/>
    <w:rsid w:val="00373B76"/>
    <w:rsid w:val="003A19D3"/>
    <w:rsid w:val="003D052C"/>
    <w:rsid w:val="003F0ACF"/>
    <w:rsid w:val="00424D5D"/>
    <w:rsid w:val="00457731"/>
    <w:rsid w:val="004E60A8"/>
    <w:rsid w:val="00537D9B"/>
    <w:rsid w:val="00616287"/>
    <w:rsid w:val="0071350C"/>
    <w:rsid w:val="00746ED7"/>
    <w:rsid w:val="007B4C3A"/>
    <w:rsid w:val="007E7A70"/>
    <w:rsid w:val="00847312"/>
    <w:rsid w:val="00860D5A"/>
    <w:rsid w:val="008E23A2"/>
    <w:rsid w:val="008F5A2E"/>
    <w:rsid w:val="00924E24"/>
    <w:rsid w:val="009A0F8B"/>
    <w:rsid w:val="009A41E1"/>
    <w:rsid w:val="009E542A"/>
    <w:rsid w:val="009E68E0"/>
    <w:rsid w:val="00A93398"/>
    <w:rsid w:val="00AD6A50"/>
    <w:rsid w:val="00B109D3"/>
    <w:rsid w:val="00B41348"/>
    <w:rsid w:val="00B63E41"/>
    <w:rsid w:val="00BA7B50"/>
    <w:rsid w:val="00BE74F0"/>
    <w:rsid w:val="00C455EA"/>
    <w:rsid w:val="00C726BA"/>
    <w:rsid w:val="00C937F9"/>
    <w:rsid w:val="00CD53FE"/>
    <w:rsid w:val="00DB041F"/>
    <w:rsid w:val="00DE11B9"/>
    <w:rsid w:val="00E22B0B"/>
    <w:rsid w:val="00E53651"/>
    <w:rsid w:val="00E54DFB"/>
    <w:rsid w:val="00E56DCB"/>
    <w:rsid w:val="00E60EF1"/>
    <w:rsid w:val="00E92C01"/>
    <w:rsid w:val="00E97F90"/>
    <w:rsid w:val="00EC77F0"/>
    <w:rsid w:val="00F5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4F0"/>
    <w:pPr>
      <w:spacing w:after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4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4F0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22B0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AD6A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AD6A50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EA6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9A41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41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4F0"/>
    <w:pPr>
      <w:spacing w:after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4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4F0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22B0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AD6A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AD6A50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bcsk.sk/image/286327/obrazek_l_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Fenixka</dc:creator>
  <cp:lastModifiedBy>Fenixka</cp:lastModifiedBy>
  <cp:revision>2</cp:revision>
  <cp:lastPrinted>2014-05-28T06:00:00Z</cp:lastPrinted>
  <dcterms:created xsi:type="dcterms:W3CDTF">2015-01-14T18:41:00Z</dcterms:created>
  <dcterms:modified xsi:type="dcterms:W3CDTF">2015-01-14T18:41:00Z</dcterms:modified>
</cp:coreProperties>
</file>